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7E8" w:rsidRDefault="002817E8" w:rsidP="002817E8">
      <w:pPr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2717">
        <w:rPr>
          <w:rFonts w:ascii="Times New Roman" w:hAnsi="Times New Roman" w:cs="Times New Roman"/>
          <w:b/>
          <w:sz w:val="28"/>
          <w:szCs w:val="28"/>
        </w:rPr>
        <w:t xml:space="preserve">ТЕМАТИКА  </w:t>
      </w:r>
    </w:p>
    <w:p w:rsidR="002817E8" w:rsidRPr="00F82717" w:rsidRDefault="002817E8" w:rsidP="002817E8">
      <w:pPr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2717">
        <w:rPr>
          <w:rFonts w:ascii="Times New Roman" w:hAnsi="Times New Roman" w:cs="Times New Roman"/>
          <w:b/>
          <w:sz w:val="28"/>
          <w:szCs w:val="28"/>
        </w:rPr>
        <w:t>ЗАДАНИЙ ДЛЯ СРО 2</w:t>
      </w:r>
    </w:p>
    <w:p w:rsidR="002817E8" w:rsidRDefault="002817E8" w:rsidP="002817E8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Контроль как функция управления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Коммуникационный процесс в организации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Руководство в организации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Лидерство: стиль, ситуация и эффективность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Управление конфликтами, стрессами и организационными изменениями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Управление персоналом: формы и методы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Стратегия организационного управления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Культура и стиль управления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Прогнозирование как основа управления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Организационные новшества и их внедрение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Проблема выбора новой технологии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 xml:space="preserve">Социальная ответственность и этика 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Организация взаимодействия и полномочия. Построение организаций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Управление производством: функционирование операционной системы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Управление производительностью: комплексный подход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Особенности системного подхода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Процессный подход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Реинжиниринг бизнес-процессов социально-экономической системы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 xml:space="preserve">Метод анализа иерархий (МАИ) </w:t>
      </w:r>
    </w:p>
    <w:p w:rsidR="002817E8" w:rsidRPr="00F82717" w:rsidRDefault="002817E8" w:rsidP="002817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717">
        <w:rPr>
          <w:rFonts w:ascii="Times New Roman" w:hAnsi="Times New Roman" w:cs="Times New Roman"/>
          <w:sz w:val="28"/>
          <w:szCs w:val="28"/>
        </w:rPr>
        <w:t>Метод морфологического синтеза</w:t>
      </w:r>
    </w:p>
    <w:p w:rsidR="002817E8" w:rsidRPr="00F82717" w:rsidRDefault="002817E8" w:rsidP="002817E8">
      <w:pPr>
        <w:rPr>
          <w:rFonts w:ascii="Times New Roman" w:hAnsi="Times New Roman" w:cs="Times New Roman"/>
          <w:sz w:val="28"/>
          <w:szCs w:val="28"/>
        </w:rPr>
      </w:pPr>
    </w:p>
    <w:p w:rsidR="002E5E34" w:rsidRDefault="002E5E34">
      <w:bookmarkStart w:id="0" w:name="_GoBack"/>
      <w:bookmarkEnd w:id="0"/>
    </w:p>
    <w:sectPr w:rsidR="002E5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757F3C"/>
    <w:multiLevelType w:val="hybridMultilevel"/>
    <w:tmpl w:val="CE9E1E3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C23"/>
    <w:rsid w:val="001A7392"/>
    <w:rsid w:val="002817E8"/>
    <w:rsid w:val="002E5E34"/>
    <w:rsid w:val="002F6C49"/>
    <w:rsid w:val="00B91506"/>
    <w:rsid w:val="00E8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7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7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2016-10-01T02:54:00Z</dcterms:created>
  <dcterms:modified xsi:type="dcterms:W3CDTF">2016-10-01T02:54:00Z</dcterms:modified>
</cp:coreProperties>
</file>